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A569A" w14:textId="77777777" w:rsidR="007206BF" w:rsidRDefault="007206BF" w:rsidP="007206B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0D3FC90" wp14:editId="1F8CF6EF">
            <wp:extent cx="1930188" cy="1447641"/>
            <wp:effectExtent l="0" t="0" r="635" b="635"/>
            <wp:docPr id="1560646626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646626" name="Grafik 156064662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944" cy="146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7DE9E166" wp14:editId="2CD31597">
            <wp:extent cx="2400300" cy="1800225"/>
            <wp:effectExtent l="0" t="4763" r="0" b="0"/>
            <wp:docPr id="681403603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403603" name="Grafik 68140360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E662A8">
        <w:rPr>
          <w:rFonts w:ascii="Times New Roman" w:hAnsi="Times New Roman" w:cs="Times New Roman"/>
          <w:noProof/>
        </w:rPr>
        <w:drawing>
          <wp:inline distT="0" distB="0" distL="0" distR="0" wp14:anchorId="7788EFB1" wp14:editId="5B60614B">
            <wp:extent cx="1943100" cy="1457327"/>
            <wp:effectExtent l="0" t="0" r="0" b="3175"/>
            <wp:docPr id="17523219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32199" name="Grafik 17523219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284" cy="149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981" w:rsidRPr="00E662A8">
        <w:rPr>
          <w:rFonts w:ascii="Times New Roman" w:hAnsi="Times New Roman" w:cs="Times New Roman"/>
        </w:rPr>
        <w:t xml:space="preserve"> </w:t>
      </w:r>
    </w:p>
    <w:p w14:paraId="7CD94B07" w14:textId="77777777" w:rsidR="007206BF" w:rsidRDefault="007206BF" w:rsidP="007206BF">
      <w:pPr>
        <w:rPr>
          <w:rFonts w:ascii="Times New Roman" w:hAnsi="Times New Roman" w:cs="Times New Roman"/>
        </w:rPr>
      </w:pPr>
    </w:p>
    <w:p w14:paraId="372039C3" w14:textId="77777777" w:rsidR="00967DF1" w:rsidRPr="00E662A8" w:rsidRDefault="003A7C6A" w:rsidP="007206BF">
      <w:pPr>
        <w:rPr>
          <w:rFonts w:ascii="Times New Roman" w:hAnsi="Times New Roman" w:cs="Times New Roman"/>
        </w:rPr>
      </w:pPr>
      <w:r>
        <w:t xml:space="preserve">    </w:t>
      </w:r>
      <w:r w:rsidR="007206BF" w:rsidRPr="00E662A8">
        <w:rPr>
          <w:rFonts w:ascii="Times New Roman" w:hAnsi="Times New Roman" w:cs="Times New Roman"/>
          <w:noProof/>
        </w:rPr>
        <w:drawing>
          <wp:inline distT="0" distB="0" distL="0" distR="0" wp14:anchorId="6036AAF7" wp14:editId="2C49A378">
            <wp:extent cx="2640330" cy="1620474"/>
            <wp:effectExtent l="0" t="0" r="1270" b="5715"/>
            <wp:docPr id="68677421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774212" name="Grafik 6867742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842" cy="17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0BB01DCC" wp14:editId="7E73CC69">
            <wp:extent cx="2809170" cy="1624051"/>
            <wp:effectExtent l="0" t="0" r="0" b="1905"/>
            <wp:docPr id="874324939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324939" name="Grafik 87432493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755" cy="168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4CF2B" w14:textId="77777777" w:rsidR="00967DF1" w:rsidRPr="00E662A8" w:rsidRDefault="00967DF1" w:rsidP="007D32AF">
      <w:pPr>
        <w:jc w:val="both"/>
        <w:rPr>
          <w:rFonts w:ascii="Times New Roman" w:hAnsi="Times New Roman" w:cs="Times New Roman"/>
        </w:rPr>
      </w:pPr>
    </w:p>
    <w:p w14:paraId="529CA2F3" w14:textId="77777777" w:rsidR="008C64B0" w:rsidRPr="00E662A8" w:rsidRDefault="00DD4534" w:rsidP="00E662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62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Sprache</w:t>
      </w:r>
      <w:r w:rsidR="00E662A8" w:rsidRPr="00E662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Pr="00E662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662A8" w:rsidRPr="00E662A8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ru-RU"/>
        </w:rPr>
        <w:t>Язык</w:t>
      </w:r>
      <w:r w:rsidR="00E662A8" w:rsidRPr="00E662A8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und Zunge</w:t>
      </w:r>
      <w:r w:rsidR="00E662A8" w:rsidRPr="00E662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662A8">
        <w:rPr>
          <w:rFonts w:ascii="Times New Roman" w:hAnsi="Times New Roman" w:cs="Times New Roman"/>
          <w:b/>
          <w:bCs/>
          <w:sz w:val="28"/>
          <w:szCs w:val="28"/>
        </w:rPr>
        <w:t xml:space="preserve">- die Brücke </w:t>
      </w:r>
      <w:r w:rsidR="00E662A8" w:rsidRPr="00E662A8">
        <w:rPr>
          <w:rFonts w:ascii="Times New Roman" w:hAnsi="Times New Roman" w:cs="Times New Roman"/>
          <w:b/>
          <w:bCs/>
          <w:sz w:val="28"/>
          <w:szCs w:val="28"/>
        </w:rPr>
        <w:t>der Verständigung</w:t>
      </w:r>
    </w:p>
    <w:p w14:paraId="5E24278E" w14:textId="77777777" w:rsidR="00E662A8" w:rsidRPr="00E662A8" w:rsidRDefault="00E662A8" w:rsidP="00E662A8">
      <w:pPr>
        <w:jc w:val="center"/>
        <w:rPr>
          <w:rFonts w:ascii="Times New Roman" w:hAnsi="Times New Roman" w:cs="Times New Roman"/>
          <w:sz w:val="28"/>
          <w:szCs w:val="28"/>
        </w:rPr>
      </w:pPr>
      <w:r w:rsidRPr="00E662A8">
        <w:rPr>
          <w:rFonts w:ascii="Times New Roman" w:hAnsi="Times New Roman" w:cs="Times New Roman"/>
          <w:sz w:val="28"/>
          <w:szCs w:val="28"/>
        </w:rPr>
        <w:t>Aktuelles aus Nischni Nowgorod und Essen</w:t>
      </w:r>
    </w:p>
    <w:p w14:paraId="2C0E6647" w14:textId="77777777" w:rsidR="008C64B0" w:rsidRPr="00E662A8" w:rsidRDefault="008C64B0" w:rsidP="007D32AF">
      <w:pPr>
        <w:jc w:val="both"/>
        <w:rPr>
          <w:rFonts w:ascii="Times New Roman" w:hAnsi="Times New Roman" w:cs="Times New Roman"/>
        </w:rPr>
      </w:pPr>
    </w:p>
    <w:p w14:paraId="3F7676A7" w14:textId="77777777" w:rsidR="00777598" w:rsidRDefault="00A42FE4" w:rsidP="007D32AF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</w:rPr>
        <w:t xml:space="preserve">Es war wieder so weit: Die alljährlich im Frühjahr stattfindenden phonetischen und Dolmetscherwettbewerbe </w:t>
      </w:r>
      <w:r w:rsidR="007206BF">
        <w:rPr>
          <w:rFonts w:ascii="Times New Roman" w:hAnsi="Times New Roman" w:cs="Times New Roman"/>
        </w:rPr>
        <w:t xml:space="preserve">an der linguistischen </w:t>
      </w:r>
      <w:proofErr w:type="spellStart"/>
      <w:r w:rsidR="007206BF">
        <w:rPr>
          <w:rFonts w:ascii="Times New Roman" w:hAnsi="Times New Roman" w:cs="Times New Roman"/>
        </w:rPr>
        <w:t>Dobroljubov</w:t>
      </w:r>
      <w:proofErr w:type="spellEnd"/>
      <w:r w:rsidR="007206BF">
        <w:rPr>
          <w:rFonts w:ascii="Times New Roman" w:hAnsi="Times New Roman" w:cs="Times New Roman"/>
        </w:rPr>
        <w:t xml:space="preserve">-Universität </w:t>
      </w:r>
      <w:r>
        <w:rPr>
          <w:rFonts w:ascii="Times New Roman" w:hAnsi="Times New Roman" w:cs="Times New Roman"/>
        </w:rPr>
        <w:t>standen vor der Tür. Wir sind verlässlicher Partner</w:t>
      </w:r>
      <w:r w:rsidR="002D7197">
        <w:rPr>
          <w:rFonts w:ascii="Times New Roman" w:hAnsi="Times New Roman" w:cs="Times New Roman"/>
        </w:rPr>
        <w:t xml:space="preserve">, spendieren </w:t>
      </w:r>
      <w:r w:rsidR="00777598">
        <w:rPr>
          <w:rFonts w:ascii="Times New Roman" w:hAnsi="Times New Roman" w:cs="Times New Roman"/>
        </w:rPr>
        <w:t xml:space="preserve">100 Euro für </w:t>
      </w:r>
      <w:r w:rsidR="002D7197">
        <w:rPr>
          <w:rFonts w:ascii="Times New Roman" w:hAnsi="Times New Roman" w:cs="Times New Roman"/>
        </w:rPr>
        <w:t xml:space="preserve">die Siegerpreise und </w:t>
      </w:r>
      <w:r w:rsidR="00777598">
        <w:rPr>
          <w:rFonts w:ascii="Times New Roman" w:hAnsi="Times New Roman" w:cs="Times New Roman"/>
        </w:rPr>
        <w:t>verstärken</w:t>
      </w:r>
      <w:r w:rsidR="002D7197">
        <w:rPr>
          <w:rFonts w:ascii="Times New Roman" w:hAnsi="Times New Roman" w:cs="Times New Roman"/>
        </w:rPr>
        <w:t xml:space="preserve"> die Jury. Entgegen allen Vermutungen meldeten sich zum neuen Semester</w:t>
      </w:r>
      <w:r w:rsidR="00777598">
        <w:rPr>
          <w:rFonts w:ascii="Times New Roman" w:hAnsi="Times New Roman" w:cs="Times New Roman"/>
        </w:rPr>
        <w:t xml:space="preserve"> 2025/26</w:t>
      </w:r>
      <w:r w:rsidR="002D7197">
        <w:rPr>
          <w:rFonts w:ascii="Times New Roman" w:hAnsi="Times New Roman" w:cs="Times New Roman"/>
        </w:rPr>
        <w:t xml:space="preserve"> gut 20 Studenten für Deutsch als zweite Fremdsprache an der Universität an. Die Zahl der Interessenten für Deutsch hat sich</w:t>
      </w:r>
      <w:r w:rsidR="00777598">
        <w:rPr>
          <w:rFonts w:ascii="Times New Roman" w:hAnsi="Times New Roman" w:cs="Times New Roman"/>
        </w:rPr>
        <w:t xml:space="preserve"> damit</w:t>
      </w:r>
      <w:r w:rsidR="002D7197">
        <w:rPr>
          <w:rFonts w:ascii="Times New Roman" w:hAnsi="Times New Roman" w:cs="Times New Roman"/>
        </w:rPr>
        <w:t xml:space="preserve"> im Vergleich zum Vorjahr verdoppelt – ein Verdienst unserer Unterstützung und des Engagements der Lehrkräfte. </w:t>
      </w:r>
      <w:r>
        <w:rPr>
          <w:rFonts w:ascii="Times New Roman" w:hAnsi="Times New Roman" w:cs="Times New Roman"/>
        </w:rPr>
        <w:t xml:space="preserve"> </w:t>
      </w:r>
      <w:r w:rsidR="008C64B0" w:rsidRPr="00E662A8">
        <w:rPr>
          <w:rFonts w:ascii="Times New Roman" w:hAnsi="Times New Roman" w:cs="Times New Roman"/>
          <w:color w:val="000000" w:themeColor="text1"/>
        </w:rPr>
        <w:t xml:space="preserve">Die interessierten Lehrer, Dozenten, Schüler, Studenten lehren und lernen </w:t>
      </w:r>
      <w:r w:rsidR="004D04A4" w:rsidRPr="00E662A8">
        <w:rPr>
          <w:rFonts w:ascii="Times New Roman" w:hAnsi="Times New Roman" w:cs="Times New Roman"/>
          <w:color w:val="000000" w:themeColor="text1"/>
        </w:rPr>
        <w:t>D</w:t>
      </w:r>
      <w:r w:rsidR="008C64B0" w:rsidRPr="00E662A8">
        <w:rPr>
          <w:rFonts w:ascii="Times New Roman" w:hAnsi="Times New Roman" w:cs="Times New Roman"/>
          <w:color w:val="000000" w:themeColor="text1"/>
        </w:rPr>
        <w:t xml:space="preserve">eutsch. Immer mehr sind es jene, die Vertrauen und Hoffnung in uns setzen, Deutsch inzwischen als Spezialität im Kanon der führenden Sprachen wie Englisch oder </w:t>
      </w:r>
      <w:r w:rsidR="00F36B8A" w:rsidRPr="00E662A8">
        <w:rPr>
          <w:rFonts w:ascii="Times New Roman" w:hAnsi="Times New Roman" w:cs="Times New Roman"/>
          <w:color w:val="000000" w:themeColor="text1"/>
        </w:rPr>
        <w:t>C</w:t>
      </w:r>
      <w:r w:rsidR="008C64B0" w:rsidRPr="00E662A8">
        <w:rPr>
          <w:rFonts w:ascii="Times New Roman" w:hAnsi="Times New Roman" w:cs="Times New Roman"/>
          <w:color w:val="000000" w:themeColor="text1"/>
        </w:rPr>
        <w:t xml:space="preserve">hinesisch sehen. Für uns </w:t>
      </w:r>
      <w:r w:rsidR="00777598">
        <w:rPr>
          <w:rFonts w:ascii="Times New Roman" w:hAnsi="Times New Roman" w:cs="Times New Roman"/>
          <w:color w:val="000000" w:themeColor="text1"/>
        </w:rPr>
        <w:t xml:space="preserve">weiterhin </w:t>
      </w:r>
      <w:r w:rsidR="008C64B0" w:rsidRPr="00E662A8">
        <w:rPr>
          <w:rFonts w:ascii="Times New Roman" w:hAnsi="Times New Roman" w:cs="Times New Roman"/>
          <w:color w:val="000000" w:themeColor="text1"/>
        </w:rPr>
        <w:t xml:space="preserve">Verpflichtung, die Motivation zu </w:t>
      </w:r>
      <w:r w:rsidR="00B50FBB">
        <w:rPr>
          <w:rFonts w:ascii="Times New Roman" w:hAnsi="Times New Roman" w:cs="Times New Roman"/>
          <w:color w:val="000000" w:themeColor="text1"/>
        </w:rPr>
        <w:t>fördern</w:t>
      </w:r>
      <w:r w:rsidR="008C64B0" w:rsidRPr="00E662A8">
        <w:rPr>
          <w:rFonts w:ascii="Times New Roman" w:hAnsi="Times New Roman" w:cs="Times New Roman"/>
          <w:color w:val="000000" w:themeColor="text1"/>
        </w:rPr>
        <w:t xml:space="preserve">. Das fällt leicht, wirft man einen Blick auf die </w:t>
      </w:r>
      <w:r w:rsidR="00777598">
        <w:rPr>
          <w:rFonts w:ascii="Times New Roman" w:hAnsi="Times New Roman" w:cs="Times New Roman"/>
          <w:color w:val="000000" w:themeColor="text1"/>
        </w:rPr>
        <w:t xml:space="preserve">diesjährigen </w:t>
      </w:r>
      <w:r w:rsidR="00B50FBB">
        <w:rPr>
          <w:rFonts w:ascii="Times New Roman" w:hAnsi="Times New Roman" w:cs="Times New Roman"/>
          <w:color w:val="000000" w:themeColor="text1"/>
        </w:rPr>
        <w:t xml:space="preserve">Wettbewerbe </w:t>
      </w:r>
      <w:r w:rsidR="008C64B0" w:rsidRPr="00E662A8">
        <w:rPr>
          <w:rFonts w:ascii="Times New Roman" w:hAnsi="Times New Roman" w:cs="Times New Roman"/>
          <w:color w:val="000000" w:themeColor="text1"/>
        </w:rPr>
        <w:t xml:space="preserve">an der linguistischen Universität. </w:t>
      </w:r>
    </w:p>
    <w:p w14:paraId="3EB2BBBC" w14:textId="77777777" w:rsidR="00020420" w:rsidRDefault="008C64B0" w:rsidP="007D32AF">
      <w:pPr>
        <w:jc w:val="both"/>
        <w:rPr>
          <w:rFonts w:ascii="Times New Roman" w:hAnsi="Times New Roman" w:cs="Times New Roman"/>
          <w:color w:val="000000" w:themeColor="text1"/>
        </w:rPr>
      </w:pPr>
      <w:r w:rsidRPr="00E662A8">
        <w:rPr>
          <w:rFonts w:ascii="Times New Roman" w:hAnsi="Times New Roman" w:cs="Times New Roman"/>
          <w:color w:val="000000" w:themeColor="text1"/>
        </w:rPr>
        <w:t xml:space="preserve">Während </w:t>
      </w:r>
      <w:r w:rsidR="00477159" w:rsidRPr="00E662A8">
        <w:rPr>
          <w:rFonts w:ascii="Times New Roman" w:hAnsi="Times New Roman" w:cs="Times New Roman"/>
          <w:color w:val="000000" w:themeColor="text1"/>
        </w:rPr>
        <w:t xml:space="preserve">im April </w:t>
      </w:r>
      <w:r w:rsidRPr="00E662A8">
        <w:rPr>
          <w:rFonts w:ascii="Times New Roman" w:hAnsi="Times New Roman" w:cs="Times New Roman"/>
          <w:color w:val="000000" w:themeColor="text1"/>
        </w:rPr>
        <w:t xml:space="preserve">der Winter noch Frost und Schnee </w:t>
      </w:r>
      <w:proofErr w:type="gramStart"/>
      <w:r w:rsidRPr="00E662A8">
        <w:rPr>
          <w:rFonts w:ascii="Times New Roman" w:hAnsi="Times New Roman" w:cs="Times New Roman"/>
          <w:color w:val="000000" w:themeColor="text1"/>
        </w:rPr>
        <w:t xml:space="preserve">über </w:t>
      </w:r>
      <w:r w:rsidR="00777598">
        <w:rPr>
          <w:rFonts w:ascii="Times New Roman" w:hAnsi="Times New Roman" w:cs="Times New Roman"/>
          <w:color w:val="000000" w:themeColor="text1"/>
        </w:rPr>
        <w:t>Essens</w:t>
      </w:r>
      <w:proofErr w:type="gramEnd"/>
      <w:r w:rsidR="00777598">
        <w:rPr>
          <w:rFonts w:ascii="Times New Roman" w:hAnsi="Times New Roman" w:cs="Times New Roman"/>
          <w:color w:val="000000" w:themeColor="text1"/>
        </w:rPr>
        <w:t xml:space="preserve"> </w:t>
      </w:r>
      <w:r w:rsidRPr="00E662A8">
        <w:rPr>
          <w:rFonts w:ascii="Times New Roman" w:hAnsi="Times New Roman" w:cs="Times New Roman"/>
          <w:color w:val="000000" w:themeColor="text1"/>
        </w:rPr>
        <w:t xml:space="preserve">russische Partnerstadt legt, rezitieren die angehenden Dolmetscher Goethes </w:t>
      </w:r>
      <w:r w:rsidR="004D04A4" w:rsidRPr="00E662A8">
        <w:rPr>
          <w:rFonts w:ascii="Times New Roman" w:hAnsi="Times New Roman" w:cs="Times New Roman"/>
          <w:color w:val="000000" w:themeColor="text1"/>
        </w:rPr>
        <w:t>„</w:t>
      </w:r>
      <w:r w:rsidRPr="00E662A8">
        <w:rPr>
          <w:rFonts w:ascii="Times New Roman" w:hAnsi="Times New Roman" w:cs="Times New Roman"/>
          <w:color w:val="000000" w:themeColor="text1"/>
        </w:rPr>
        <w:t>Heiden</w:t>
      </w:r>
      <w:r w:rsidR="004D04A4" w:rsidRPr="00E662A8">
        <w:rPr>
          <w:rFonts w:ascii="Times New Roman" w:hAnsi="Times New Roman" w:cs="Times New Roman"/>
          <w:color w:val="000000" w:themeColor="text1"/>
        </w:rPr>
        <w:t>r</w:t>
      </w:r>
      <w:r w:rsidRPr="00E662A8">
        <w:rPr>
          <w:rFonts w:ascii="Times New Roman" w:hAnsi="Times New Roman" w:cs="Times New Roman"/>
          <w:color w:val="000000" w:themeColor="text1"/>
        </w:rPr>
        <w:t>öslein</w:t>
      </w:r>
      <w:r w:rsidR="004D04A4" w:rsidRPr="00E662A8">
        <w:rPr>
          <w:rFonts w:ascii="Times New Roman" w:hAnsi="Times New Roman" w:cs="Times New Roman"/>
          <w:color w:val="000000" w:themeColor="text1"/>
        </w:rPr>
        <w:t>“</w:t>
      </w:r>
      <w:r w:rsidR="005976F4" w:rsidRPr="00E662A8">
        <w:rPr>
          <w:rFonts w:ascii="Times New Roman" w:hAnsi="Times New Roman" w:cs="Times New Roman"/>
          <w:color w:val="000000" w:themeColor="text1"/>
        </w:rPr>
        <w:t xml:space="preserve"> oder fragen nach Gott im Angesicht </w:t>
      </w:r>
      <w:r w:rsidR="00F36B8A" w:rsidRPr="00E662A8">
        <w:rPr>
          <w:rFonts w:ascii="Times New Roman" w:hAnsi="Times New Roman" w:cs="Times New Roman"/>
          <w:color w:val="000000" w:themeColor="text1"/>
        </w:rPr>
        <w:t>des</w:t>
      </w:r>
      <w:r w:rsidR="005976F4" w:rsidRPr="00E662A8">
        <w:rPr>
          <w:rFonts w:ascii="Times New Roman" w:hAnsi="Times New Roman" w:cs="Times New Roman"/>
          <w:color w:val="000000" w:themeColor="text1"/>
        </w:rPr>
        <w:t xml:space="preserve"> Schicksal</w:t>
      </w:r>
      <w:r w:rsidR="00F36B8A" w:rsidRPr="00E662A8">
        <w:rPr>
          <w:rFonts w:ascii="Times New Roman" w:hAnsi="Times New Roman" w:cs="Times New Roman"/>
          <w:color w:val="000000" w:themeColor="text1"/>
        </w:rPr>
        <w:t>s</w:t>
      </w:r>
      <w:r w:rsidR="005976F4" w:rsidRPr="00E662A8">
        <w:rPr>
          <w:rFonts w:ascii="Times New Roman" w:hAnsi="Times New Roman" w:cs="Times New Roman"/>
          <w:color w:val="000000" w:themeColor="text1"/>
        </w:rPr>
        <w:t xml:space="preserve"> </w:t>
      </w:r>
      <w:r w:rsidR="00F36B8A" w:rsidRPr="00E662A8">
        <w:rPr>
          <w:rFonts w:ascii="Times New Roman" w:hAnsi="Times New Roman" w:cs="Times New Roman"/>
          <w:color w:val="000000" w:themeColor="text1"/>
        </w:rPr>
        <w:t xml:space="preserve">der </w:t>
      </w:r>
      <w:r w:rsidR="0083306A" w:rsidRPr="00E662A8">
        <w:rPr>
          <w:rFonts w:ascii="Times New Roman" w:hAnsi="Times New Roman" w:cs="Times New Roman"/>
          <w:color w:val="000000" w:themeColor="text1"/>
        </w:rPr>
        <w:t>H</w:t>
      </w:r>
      <w:r w:rsidR="005976F4" w:rsidRPr="00E662A8">
        <w:rPr>
          <w:rFonts w:ascii="Times New Roman" w:hAnsi="Times New Roman" w:cs="Times New Roman"/>
          <w:color w:val="000000" w:themeColor="text1"/>
        </w:rPr>
        <w:t xml:space="preserve">eimkehrer </w:t>
      </w:r>
      <w:r w:rsidR="00551D63" w:rsidRPr="00E662A8">
        <w:rPr>
          <w:rFonts w:ascii="Times New Roman" w:hAnsi="Times New Roman" w:cs="Times New Roman"/>
          <w:color w:val="000000" w:themeColor="text1"/>
        </w:rPr>
        <w:t>aus</w:t>
      </w:r>
      <w:r w:rsidR="0083306A" w:rsidRPr="00E662A8">
        <w:rPr>
          <w:rFonts w:ascii="Times New Roman" w:hAnsi="Times New Roman" w:cs="Times New Roman"/>
          <w:color w:val="000000" w:themeColor="text1"/>
        </w:rPr>
        <w:t xml:space="preserve"> </w:t>
      </w:r>
      <w:r w:rsidR="00551D63" w:rsidRPr="00E662A8">
        <w:rPr>
          <w:rFonts w:ascii="Times New Roman" w:hAnsi="Times New Roman" w:cs="Times New Roman"/>
          <w:color w:val="000000" w:themeColor="text1"/>
        </w:rPr>
        <w:t>dem</w:t>
      </w:r>
      <w:r w:rsidR="0083306A" w:rsidRPr="00E662A8">
        <w:rPr>
          <w:rFonts w:ascii="Times New Roman" w:hAnsi="Times New Roman" w:cs="Times New Roman"/>
          <w:color w:val="000000" w:themeColor="text1"/>
        </w:rPr>
        <w:t xml:space="preserve"> zweiten Weltkrieg </w:t>
      </w:r>
      <w:r w:rsidR="005976F4" w:rsidRPr="00E662A8">
        <w:rPr>
          <w:rFonts w:ascii="Times New Roman" w:hAnsi="Times New Roman" w:cs="Times New Roman"/>
          <w:color w:val="000000" w:themeColor="text1"/>
        </w:rPr>
        <w:t xml:space="preserve">in </w:t>
      </w:r>
      <w:r w:rsidR="00020420">
        <w:rPr>
          <w:rFonts w:ascii="Times New Roman" w:hAnsi="Times New Roman" w:cs="Times New Roman"/>
          <w:color w:val="000000" w:themeColor="text1"/>
        </w:rPr>
        <w:t xml:space="preserve">Auszügen aus </w:t>
      </w:r>
      <w:r w:rsidR="005976F4" w:rsidRPr="00E662A8">
        <w:rPr>
          <w:rFonts w:ascii="Times New Roman" w:hAnsi="Times New Roman" w:cs="Times New Roman"/>
          <w:color w:val="000000" w:themeColor="text1"/>
        </w:rPr>
        <w:t xml:space="preserve">Wolfgang Borcherts </w:t>
      </w:r>
      <w:r w:rsidR="00551D63" w:rsidRPr="00E662A8">
        <w:rPr>
          <w:rFonts w:ascii="Times New Roman" w:hAnsi="Times New Roman" w:cs="Times New Roman"/>
          <w:color w:val="000000" w:themeColor="text1"/>
        </w:rPr>
        <w:t xml:space="preserve">Drama </w:t>
      </w:r>
      <w:r w:rsidR="005976F4" w:rsidRPr="00E662A8">
        <w:rPr>
          <w:rFonts w:ascii="Times New Roman" w:hAnsi="Times New Roman" w:cs="Times New Roman"/>
          <w:color w:val="000000" w:themeColor="text1"/>
        </w:rPr>
        <w:t>„Draußen vor der Tür“</w:t>
      </w:r>
      <w:r w:rsidR="004D04A4" w:rsidRPr="00E662A8">
        <w:rPr>
          <w:rFonts w:ascii="Times New Roman" w:hAnsi="Times New Roman" w:cs="Times New Roman"/>
          <w:color w:val="000000" w:themeColor="text1"/>
        </w:rPr>
        <w:t xml:space="preserve"> </w:t>
      </w:r>
      <w:r w:rsidR="00551D63" w:rsidRPr="00E662A8">
        <w:rPr>
          <w:rFonts w:ascii="Times New Roman" w:hAnsi="Times New Roman" w:cs="Times New Roman"/>
          <w:color w:val="000000" w:themeColor="text1"/>
        </w:rPr>
        <w:t>–</w:t>
      </w:r>
      <w:r w:rsidR="004D04A4" w:rsidRPr="00E662A8">
        <w:rPr>
          <w:rFonts w:ascii="Times New Roman" w:hAnsi="Times New Roman" w:cs="Times New Roman"/>
          <w:color w:val="000000" w:themeColor="text1"/>
        </w:rPr>
        <w:t xml:space="preserve"> a</w:t>
      </w:r>
      <w:r w:rsidRPr="00E662A8">
        <w:rPr>
          <w:rFonts w:ascii="Times New Roman" w:hAnsi="Times New Roman" w:cs="Times New Roman"/>
          <w:color w:val="000000" w:themeColor="text1"/>
        </w:rPr>
        <w:t>uswendig</w:t>
      </w:r>
      <w:r w:rsidR="00551D63" w:rsidRPr="00E662A8">
        <w:rPr>
          <w:rFonts w:ascii="Times New Roman" w:hAnsi="Times New Roman" w:cs="Times New Roman"/>
          <w:color w:val="000000" w:themeColor="text1"/>
        </w:rPr>
        <w:t>!</w:t>
      </w:r>
      <w:r w:rsidRPr="00E662A8">
        <w:rPr>
          <w:rFonts w:ascii="Times New Roman" w:hAnsi="Times New Roman" w:cs="Times New Roman"/>
          <w:color w:val="000000" w:themeColor="text1"/>
        </w:rPr>
        <w:t xml:space="preserve"> </w:t>
      </w:r>
      <w:r w:rsidR="0083306A" w:rsidRPr="00E662A8">
        <w:rPr>
          <w:rFonts w:ascii="Times New Roman" w:hAnsi="Times New Roman" w:cs="Times New Roman"/>
          <w:color w:val="000000" w:themeColor="text1"/>
        </w:rPr>
        <w:t>Die Teilnehmer wählen ihre Beiträge selbst</w:t>
      </w:r>
      <w:r w:rsidR="00B50FBB">
        <w:rPr>
          <w:rFonts w:ascii="Times New Roman" w:hAnsi="Times New Roman" w:cs="Times New Roman"/>
          <w:color w:val="000000" w:themeColor="text1"/>
        </w:rPr>
        <w:t>.</w:t>
      </w:r>
      <w:r w:rsidR="0083306A" w:rsidRPr="00E662A8">
        <w:rPr>
          <w:rFonts w:ascii="Times New Roman" w:hAnsi="Times New Roman" w:cs="Times New Roman"/>
          <w:color w:val="000000" w:themeColor="text1"/>
        </w:rPr>
        <w:t xml:space="preserve"> </w:t>
      </w:r>
      <w:r w:rsidR="00B50FBB">
        <w:rPr>
          <w:rFonts w:ascii="Times New Roman" w:hAnsi="Times New Roman" w:cs="Times New Roman"/>
          <w:color w:val="000000" w:themeColor="text1"/>
        </w:rPr>
        <w:t>D</w:t>
      </w:r>
      <w:r w:rsidR="0083306A" w:rsidRPr="00E662A8">
        <w:rPr>
          <w:rFonts w:ascii="Times New Roman" w:hAnsi="Times New Roman" w:cs="Times New Roman"/>
          <w:color w:val="000000" w:themeColor="text1"/>
        </w:rPr>
        <w:t xml:space="preserve">er Auszug aus Phil Bosmans „Tausend und eine Nichtigkeit“ </w:t>
      </w:r>
      <w:r w:rsidR="00B50FBB">
        <w:rPr>
          <w:rFonts w:ascii="Times New Roman" w:hAnsi="Times New Roman" w:cs="Times New Roman"/>
          <w:color w:val="000000" w:themeColor="text1"/>
        </w:rPr>
        <w:t xml:space="preserve">macht </w:t>
      </w:r>
      <w:r w:rsidR="0083306A" w:rsidRPr="00E662A8">
        <w:rPr>
          <w:rFonts w:ascii="Times New Roman" w:hAnsi="Times New Roman" w:cs="Times New Roman"/>
          <w:color w:val="000000" w:themeColor="text1"/>
        </w:rPr>
        <w:t>nachdenklich</w:t>
      </w:r>
      <w:r w:rsidR="00B50FBB">
        <w:rPr>
          <w:rFonts w:ascii="Times New Roman" w:hAnsi="Times New Roman" w:cs="Times New Roman"/>
          <w:color w:val="000000" w:themeColor="text1"/>
        </w:rPr>
        <w:t xml:space="preserve"> </w:t>
      </w:r>
      <w:r w:rsidR="0083306A" w:rsidRPr="00E662A8">
        <w:rPr>
          <w:rFonts w:ascii="Times New Roman" w:hAnsi="Times New Roman" w:cs="Times New Roman"/>
          <w:color w:val="000000" w:themeColor="text1"/>
        </w:rPr>
        <w:t xml:space="preserve">und berührt, wenn es heißt: </w:t>
      </w:r>
      <w:r w:rsidR="00551D63" w:rsidRPr="00E662A8">
        <w:rPr>
          <w:rFonts w:ascii="Times New Roman" w:hAnsi="Times New Roman" w:cs="Times New Roman"/>
          <w:color w:val="000000" w:themeColor="text1"/>
        </w:rPr>
        <w:t>„</w:t>
      </w:r>
      <w:r w:rsidR="0083306A" w:rsidRPr="00E662A8">
        <w:rPr>
          <w:rFonts w:ascii="Times New Roman" w:hAnsi="Times New Roman" w:cs="Times New Roman"/>
          <w:color w:val="000000" w:themeColor="text1"/>
        </w:rPr>
        <w:t xml:space="preserve">Nimm dir ruhig Zeit, um glücklich zu sein: heute! Heute leben! Heute lächeln! Heute glücklich sein!“ </w:t>
      </w:r>
    </w:p>
    <w:p w14:paraId="69D8F7AE" w14:textId="77777777" w:rsidR="00020420" w:rsidRDefault="008C64B0" w:rsidP="007D32AF">
      <w:pPr>
        <w:jc w:val="both"/>
        <w:rPr>
          <w:rFonts w:ascii="Times New Roman" w:hAnsi="Times New Roman" w:cs="Times New Roman"/>
          <w:color w:val="000000" w:themeColor="text1"/>
        </w:rPr>
      </w:pPr>
      <w:r w:rsidRPr="00E662A8">
        <w:rPr>
          <w:rFonts w:ascii="Times New Roman" w:hAnsi="Times New Roman" w:cs="Times New Roman"/>
          <w:color w:val="000000" w:themeColor="text1"/>
        </w:rPr>
        <w:t>Phonetisch zeig</w:t>
      </w:r>
      <w:r w:rsidR="00020420">
        <w:rPr>
          <w:rFonts w:ascii="Times New Roman" w:hAnsi="Times New Roman" w:cs="Times New Roman"/>
          <w:color w:val="000000" w:themeColor="text1"/>
        </w:rPr>
        <w:t>t</w:t>
      </w:r>
      <w:r w:rsidRPr="00E662A8">
        <w:rPr>
          <w:rFonts w:ascii="Times New Roman" w:hAnsi="Times New Roman" w:cs="Times New Roman"/>
          <w:color w:val="000000" w:themeColor="text1"/>
        </w:rPr>
        <w:t xml:space="preserve">en die Studenten ein so hohes Niveau, dass die Jury drei erste Plätze vergeben musste. </w:t>
      </w:r>
      <w:r w:rsidR="00777598">
        <w:rPr>
          <w:rFonts w:ascii="Times New Roman" w:hAnsi="Times New Roman" w:cs="Times New Roman"/>
          <w:color w:val="000000" w:themeColor="text1"/>
        </w:rPr>
        <w:t xml:space="preserve">Wir </w:t>
      </w:r>
      <w:r w:rsidRPr="00E662A8">
        <w:rPr>
          <w:rFonts w:ascii="Times New Roman" w:hAnsi="Times New Roman" w:cs="Times New Roman"/>
          <w:color w:val="000000" w:themeColor="text1"/>
        </w:rPr>
        <w:t>finanzier</w:t>
      </w:r>
      <w:r w:rsidR="00777598">
        <w:rPr>
          <w:rFonts w:ascii="Times New Roman" w:hAnsi="Times New Roman" w:cs="Times New Roman"/>
          <w:color w:val="000000" w:themeColor="text1"/>
        </w:rPr>
        <w:t>en</w:t>
      </w:r>
      <w:r w:rsidRPr="00E662A8">
        <w:rPr>
          <w:rFonts w:ascii="Times New Roman" w:hAnsi="Times New Roman" w:cs="Times New Roman"/>
          <w:color w:val="000000" w:themeColor="text1"/>
        </w:rPr>
        <w:t xml:space="preserve"> </w:t>
      </w:r>
      <w:r w:rsidR="00020420">
        <w:rPr>
          <w:rFonts w:ascii="Times New Roman" w:hAnsi="Times New Roman" w:cs="Times New Roman"/>
          <w:color w:val="000000" w:themeColor="text1"/>
        </w:rPr>
        <w:t xml:space="preserve">schon traditionell </w:t>
      </w:r>
      <w:r w:rsidRPr="00E662A8">
        <w:rPr>
          <w:rFonts w:ascii="Times New Roman" w:hAnsi="Times New Roman" w:cs="Times New Roman"/>
          <w:color w:val="000000" w:themeColor="text1"/>
        </w:rPr>
        <w:t>die Buch</w:t>
      </w:r>
      <w:r w:rsidR="004D04A4" w:rsidRPr="00E662A8">
        <w:rPr>
          <w:rFonts w:ascii="Times New Roman" w:hAnsi="Times New Roman" w:cs="Times New Roman"/>
          <w:color w:val="000000" w:themeColor="text1"/>
        </w:rPr>
        <w:t>pr</w:t>
      </w:r>
      <w:r w:rsidRPr="00E662A8">
        <w:rPr>
          <w:rFonts w:ascii="Times New Roman" w:hAnsi="Times New Roman" w:cs="Times New Roman"/>
          <w:color w:val="000000" w:themeColor="text1"/>
        </w:rPr>
        <w:t xml:space="preserve">eise für die Gewinner und </w:t>
      </w:r>
      <w:r w:rsidR="004D04A4" w:rsidRPr="00E662A8">
        <w:rPr>
          <w:rFonts w:ascii="Times New Roman" w:hAnsi="Times New Roman" w:cs="Times New Roman"/>
          <w:color w:val="000000" w:themeColor="text1"/>
        </w:rPr>
        <w:t>d</w:t>
      </w:r>
      <w:r w:rsidRPr="00E662A8">
        <w:rPr>
          <w:rFonts w:ascii="Times New Roman" w:hAnsi="Times New Roman" w:cs="Times New Roman"/>
          <w:color w:val="000000" w:themeColor="text1"/>
        </w:rPr>
        <w:t xml:space="preserve">en </w:t>
      </w:r>
      <w:r w:rsidR="004D04A4" w:rsidRPr="00E662A8">
        <w:rPr>
          <w:rFonts w:ascii="Times New Roman" w:hAnsi="Times New Roman" w:cs="Times New Roman"/>
          <w:color w:val="000000" w:themeColor="text1"/>
        </w:rPr>
        <w:t>L</w:t>
      </w:r>
      <w:r w:rsidRPr="00E662A8">
        <w:rPr>
          <w:rFonts w:ascii="Times New Roman" w:hAnsi="Times New Roman" w:cs="Times New Roman"/>
          <w:color w:val="000000" w:themeColor="text1"/>
        </w:rPr>
        <w:t>iebling</w:t>
      </w:r>
      <w:r w:rsidR="004D04A4" w:rsidRPr="00E662A8">
        <w:rPr>
          <w:rFonts w:ascii="Times New Roman" w:hAnsi="Times New Roman" w:cs="Times New Roman"/>
          <w:color w:val="000000" w:themeColor="text1"/>
        </w:rPr>
        <w:t xml:space="preserve"> des Publikums</w:t>
      </w:r>
      <w:r w:rsidRPr="00E662A8">
        <w:rPr>
          <w:rFonts w:ascii="Times New Roman" w:hAnsi="Times New Roman" w:cs="Times New Roman"/>
          <w:color w:val="000000" w:themeColor="text1"/>
        </w:rPr>
        <w:t xml:space="preserve">. </w:t>
      </w:r>
      <w:r w:rsidR="00777598">
        <w:rPr>
          <w:rFonts w:ascii="Times New Roman" w:hAnsi="Times New Roman" w:cs="Times New Roman"/>
          <w:color w:val="000000" w:themeColor="text1"/>
        </w:rPr>
        <w:t xml:space="preserve">Allerdings </w:t>
      </w:r>
      <w:r w:rsidR="00987F02">
        <w:rPr>
          <w:rFonts w:ascii="Times New Roman" w:hAnsi="Times New Roman" w:cs="Times New Roman"/>
          <w:color w:val="000000" w:themeColor="text1"/>
        </w:rPr>
        <w:t xml:space="preserve">wird auch in Nischni alles teurer, ein Buch kostet inzwischen durchschnittlich 15 Euro. </w:t>
      </w:r>
    </w:p>
    <w:p w14:paraId="43A2CCFD" w14:textId="77777777" w:rsidR="006C726D" w:rsidRPr="00E662A8" w:rsidRDefault="008C64B0" w:rsidP="007D32AF">
      <w:pPr>
        <w:jc w:val="both"/>
        <w:rPr>
          <w:rFonts w:ascii="Times New Roman" w:hAnsi="Times New Roman" w:cs="Times New Roman"/>
          <w:color w:val="000000" w:themeColor="text1"/>
        </w:rPr>
      </w:pPr>
      <w:r w:rsidRPr="00E662A8">
        <w:rPr>
          <w:rFonts w:ascii="Times New Roman" w:hAnsi="Times New Roman" w:cs="Times New Roman"/>
          <w:color w:val="000000" w:themeColor="text1"/>
        </w:rPr>
        <w:lastRenderedPageBreak/>
        <w:t xml:space="preserve">Ein Blick in den </w:t>
      </w:r>
      <w:r w:rsidR="00987F02">
        <w:rPr>
          <w:rFonts w:ascii="Times New Roman" w:hAnsi="Times New Roman" w:cs="Times New Roman"/>
          <w:color w:val="000000" w:themeColor="text1"/>
        </w:rPr>
        <w:t xml:space="preserve">Seminarraum der Pädagogen </w:t>
      </w:r>
      <w:r w:rsidRPr="00E662A8">
        <w:rPr>
          <w:rFonts w:ascii="Times New Roman" w:hAnsi="Times New Roman" w:cs="Times New Roman"/>
          <w:color w:val="000000" w:themeColor="text1"/>
        </w:rPr>
        <w:t xml:space="preserve">zeigt, dass </w:t>
      </w:r>
      <w:r w:rsidR="00987F02">
        <w:rPr>
          <w:rFonts w:ascii="Times New Roman" w:hAnsi="Times New Roman" w:cs="Times New Roman"/>
          <w:color w:val="000000" w:themeColor="text1"/>
        </w:rPr>
        <w:t>die künftigen</w:t>
      </w:r>
      <w:r w:rsidRPr="00E662A8">
        <w:rPr>
          <w:rFonts w:ascii="Times New Roman" w:hAnsi="Times New Roman" w:cs="Times New Roman"/>
          <w:color w:val="000000" w:themeColor="text1"/>
        </w:rPr>
        <w:t xml:space="preserve"> junge</w:t>
      </w:r>
      <w:r w:rsidR="00987F02">
        <w:rPr>
          <w:rFonts w:ascii="Times New Roman" w:hAnsi="Times New Roman" w:cs="Times New Roman"/>
          <w:color w:val="000000" w:themeColor="text1"/>
        </w:rPr>
        <w:t>n</w:t>
      </w:r>
      <w:r w:rsidRPr="00E662A8">
        <w:rPr>
          <w:rFonts w:ascii="Times New Roman" w:hAnsi="Times New Roman" w:cs="Times New Roman"/>
          <w:color w:val="000000" w:themeColor="text1"/>
        </w:rPr>
        <w:t xml:space="preserve"> </w:t>
      </w:r>
      <w:r w:rsidR="00987F02">
        <w:rPr>
          <w:rFonts w:ascii="Times New Roman" w:hAnsi="Times New Roman" w:cs="Times New Roman"/>
          <w:color w:val="000000" w:themeColor="text1"/>
        </w:rPr>
        <w:t xml:space="preserve">Lehrerinnen </w:t>
      </w:r>
      <w:r w:rsidRPr="00E662A8">
        <w:rPr>
          <w:rFonts w:ascii="Times New Roman" w:hAnsi="Times New Roman" w:cs="Times New Roman"/>
          <w:color w:val="000000" w:themeColor="text1"/>
        </w:rPr>
        <w:t>mit all ihrer Liebe zur deutschen Sprache und Kultur nach vier Jahren an der Universität keinen einzigen Muttersprachler kennenlernen konnten und dennoch seriös</w:t>
      </w:r>
      <w:r w:rsidR="00477159" w:rsidRPr="00E662A8">
        <w:rPr>
          <w:rFonts w:ascii="Times New Roman" w:hAnsi="Times New Roman" w:cs="Times New Roman"/>
          <w:color w:val="000000" w:themeColor="text1"/>
        </w:rPr>
        <w:t xml:space="preserve">, </w:t>
      </w:r>
      <w:r w:rsidRPr="00E662A8">
        <w:rPr>
          <w:rFonts w:ascii="Times New Roman" w:hAnsi="Times New Roman" w:cs="Times New Roman"/>
          <w:color w:val="000000" w:themeColor="text1"/>
        </w:rPr>
        <w:t xml:space="preserve">tiefgründig und hingebungsvoll </w:t>
      </w:r>
      <w:r w:rsidR="003A7C6A">
        <w:rPr>
          <w:rFonts w:ascii="Times New Roman" w:hAnsi="Times New Roman" w:cs="Times New Roman"/>
          <w:color w:val="000000" w:themeColor="text1"/>
        </w:rPr>
        <w:t>studieren</w:t>
      </w:r>
      <w:r w:rsidR="003A7C6A">
        <w:fldChar w:fldCharType="begin"/>
      </w:r>
      <w:r w:rsidR="003A7C6A">
        <w:instrText xml:space="preserve"> INCLUDEPICTURE "cid:F4567806-132A-4D0A-9F07-036B1DB91C38" \* MERGEFORMATINET </w:instrText>
      </w:r>
      <w:r w:rsidR="003A7C6A">
        <w:fldChar w:fldCharType="separate"/>
      </w:r>
      <w:r w:rsidR="003A7C6A">
        <w:fldChar w:fldCharType="end"/>
      </w:r>
      <w:r w:rsidRPr="00E662A8">
        <w:rPr>
          <w:rFonts w:ascii="Times New Roman" w:hAnsi="Times New Roman" w:cs="Times New Roman"/>
          <w:color w:val="000000" w:themeColor="text1"/>
        </w:rPr>
        <w:t xml:space="preserve">. </w:t>
      </w:r>
    </w:p>
    <w:p w14:paraId="579EECA3" w14:textId="77777777" w:rsidR="008C64B0" w:rsidRDefault="008C64B0" w:rsidP="007D32AF">
      <w:pPr>
        <w:jc w:val="both"/>
        <w:rPr>
          <w:rFonts w:ascii="Times New Roman" w:hAnsi="Times New Roman" w:cs="Times New Roman"/>
          <w:color w:val="000000" w:themeColor="text1"/>
        </w:rPr>
      </w:pPr>
      <w:r w:rsidRPr="00E662A8">
        <w:rPr>
          <w:rFonts w:ascii="Times New Roman" w:hAnsi="Times New Roman" w:cs="Times New Roman"/>
          <w:color w:val="000000" w:themeColor="text1"/>
        </w:rPr>
        <w:t>Wir bleiben dran</w:t>
      </w:r>
      <w:r w:rsidR="00551D63" w:rsidRPr="00E662A8">
        <w:rPr>
          <w:rFonts w:ascii="Times New Roman" w:hAnsi="Times New Roman" w:cs="Times New Roman"/>
          <w:color w:val="000000" w:themeColor="text1"/>
        </w:rPr>
        <w:t>!</w:t>
      </w:r>
      <w:r w:rsidRPr="00E662A8">
        <w:rPr>
          <w:rFonts w:ascii="Times New Roman" w:hAnsi="Times New Roman" w:cs="Times New Roman"/>
          <w:color w:val="000000" w:themeColor="text1"/>
        </w:rPr>
        <w:t xml:space="preserve"> </w:t>
      </w:r>
      <w:r w:rsidR="00987F02">
        <w:rPr>
          <w:rFonts w:ascii="Times New Roman" w:hAnsi="Times New Roman" w:cs="Times New Roman"/>
          <w:color w:val="000000" w:themeColor="text1"/>
        </w:rPr>
        <w:t xml:space="preserve">Wir vernetzen! So konnten wir parallel zu den Ereignissen in Nischni Nowgorod Gastgeber der Jahresversammlung des Dachverbandes BDWO in der Essener Waldorfschule </w:t>
      </w:r>
      <w:r w:rsidR="003A7C6A">
        <w:rPr>
          <w:rFonts w:ascii="Times New Roman" w:hAnsi="Times New Roman" w:cs="Times New Roman"/>
          <w:color w:val="000000" w:themeColor="text1"/>
        </w:rPr>
        <w:t xml:space="preserve">am 18. Und 19. April </w:t>
      </w:r>
      <w:r w:rsidR="00987F02">
        <w:rPr>
          <w:rFonts w:ascii="Times New Roman" w:hAnsi="Times New Roman" w:cs="Times New Roman"/>
          <w:color w:val="000000" w:themeColor="text1"/>
        </w:rPr>
        <w:t xml:space="preserve">mit einem außergewöhnlichen Kulturprogramm sein. </w:t>
      </w:r>
      <w:r w:rsidR="00202C27">
        <w:rPr>
          <w:rFonts w:ascii="Times New Roman" w:hAnsi="Times New Roman" w:cs="Times New Roman"/>
          <w:color w:val="000000" w:themeColor="text1"/>
        </w:rPr>
        <w:t xml:space="preserve">Die siebte Klasse der Waldorfschule führte Schillers </w:t>
      </w:r>
      <w:r w:rsidR="007667DF">
        <w:rPr>
          <w:rFonts w:ascii="Times New Roman" w:hAnsi="Times New Roman" w:cs="Times New Roman"/>
          <w:color w:val="000000" w:themeColor="text1"/>
        </w:rPr>
        <w:t>„</w:t>
      </w:r>
      <w:r w:rsidR="00202C27">
        <w:rPr>
          <w:rFonts w:ascii="Times New Roman" w:hAnsi="Times New Roman" w:cs="Times New Roman"/>
          <w:color w:val="000000" w:themeColor="text1"/>
        </w:rPr>
        <w:t>Handschuh</w:t>
      </w:r>
      <w:r w:rsidR="007667DF">
        <w:rPr>
          <w:rFonts w:ascii="Times New Roman" w:hAnsi="Times New Roman" w:cs="Times New Roman"/>
          <w:color w:val="000000" w:themeColor="text1"/>
        </w:rPr>
        <w:t>“</w:t>
      </w:r>
      <w:r w:rsidR="00202C27">
        <w:rPr>
          <w:rFonts w:ascii="Times New Roman" w:hAnsi="Times New Roman" w:cs="Times New Roman"/>
          <w:color w:val="000000" w:themeColor="text1"/>
        </w:rPr>
        <w:t xml:space="preserve"> und ein ökologisches Märchen in russischer Sprache auf. Der Sprachwissenschaftler Nikolai Petersen stellte das Waldorfkonzept </w:t>
      </w:r>
      <w:r w:rsidR="003A7C6A">
        <w:rPr>
          <w:rFonts w:ascii="Times New Roman" w:hAnsi="Times New Roman" w:cs="Times New Roman"/>
          <w:color w:val="000000" w:themeColor="text1"/>
        </w:rPr>
        <w:t xml:space="preserve">anregend zum Mitdenken </w:t>
      </w:r>
      <w:r w:rsidR="00202C27">
        <w:rPr>
          <w:rFonts w:ascii="Times New Roman" w:hAnsi="Times New Roman" w:cs="Times New Roman"/>
          <w:color w:val="000000" w:themeColor="text1"/>
        </w:rPr>
        <w:t xml:space="preserve">vor. </w:t>
      </w:r>
      <w:r w:rsidR="003A7C6A">
        <w:rPr>
          <w:rFonts w:ascii="Times New Roman" w:hAnsi="Times New Roman" w:cs="Times New Roman"/>
          <w:color w:val="000000" w:themeColor="text1"/>
        </w:rPr>
        <w:t xml:space="preserve">Seinen Ausführungen zufolge </w:t>
      </w:r>
      <w:r w:rsidR="00202C27">
        <w:rPr>
          <w:rFonts w:ascii="Times New Roman" w:hAnsi="Times New Roman" w:cs="Times New Roman"/>
          <w:color w:val="000000" w:themeColor="text1"/>
        </w:rPr>
        <w:t xml:space="preserve">liegen die Wurzeln der </w:t>
      </w:r>
      <w:r w:rsidRPr="00E662A8">
        <w:rPr>
          <w:rFonts w:ascii="Times New Roman" w:hAnsi="Times New Roman" w:cs="Times New Roman"/>
          <w:color w:val="000000" w:themeColor="text1"/>
        </w:rPr>
        <w:t xml:space="preserve">Sprache </w:t>
      </w:r>
      <w:r w:rsidR="00202C27">
        <w:rPr>
          <w:rFonts w:ascii="Times New Roman" w:hAnsi="Times New Roman" w:cs="Times New Roman"/>
          <w:color w:val="000000" w:themeColor="text1"/>
        </w:rPr>
        <w:t>in der</w:t>
      </w:r>
      <w:r w:rsidRPr="00E662A8">
        <w:rPr>
          <w:rFonts w:ascii="Times New Roman" w:hAnsi="Times New Roman" w:cs="Times New Roman"/>
          <w:color w:val="000000" w:themeColor="text1"/>
        </w:rPr>
        <w:t xml:space="preserve"> </w:t>
      </w:r>
      <w:r w:rsidR="00477159" w:rsidRPr="00E662A8">
        <w:rPr>
          <w:rFonts w:ascii="Times New Roman" w:hAnsi="Times New Roman" w:cs="Times New Roman"/>
          <w:color w:val="000000" w:themeColor="text1"/>
        </w:rPr>
        <w:t>„</w:t>
      </w:r>
      <w:r w:rsidRPr="00E662A8">
        <w:rPr>
          <w:rFonts w:ascii="Times New Roman" w:hAnsi="Times New Roman" w:cs="Times New Roman"/>
          <w:color w:val="000000" w:themeColor="text1"/>
        </w:rPr>
        <w:t>Bewegung der Zunge</w:t>
      </w:r>
      <w:r w:rsidR="00477159" w:rsidRPr="00E662A8">
        <w:rPr>
          <w:rFonts w:ascii="Times New Roman" w:hAnsi="Times New Roman" w:cs="Times New Roman"/>
          <w:color w:val="000000" w:themeColor="text1"/>
        </w:rPr>
        <w:t>“</w:t>
      </w:r>
      <w:r w:rsidR="007667DF">
        <w:rPr>
          <w:rFonts w:ascii="Times New Roman" w:hAnsi="Times New Roman" w:cs="Times New Roman"/>
          <w:color w:val="000000" w:themeColor="text1"/>
        </w:rPr>
        <w:t>, unberührt von</w:t>
      </w:r>
      <w:r w:rsidR="00E662A8" w:rsidRPr="00E662A8">
        <w:rPr>
          <w:rFonts w:ascii="Times New Roman" w:hAnsi="Times New Roman" w:cs="Times New Roman"/>
          <w:color w:val="000000" w:themeColor="text1"/>
        </w:rPr>
        <w:t xml:space="preserve"> Staat</w:t>
      </w:r>
      <w:r w:rsidR="007667DF">
        <w:rPr>
          <w:rFonts w:ascii="Times New Roman" w:hAnsi="Times New Roman" w:cs="Times New Roman"/>
          <w:color w:val="000000" w:themeColor="text1"/>
        </w:rPr>
        <w:t>sgrenzen und deren Amtssprachen</w:t>
      </w:r>
      <w:r w:rsidRPr="00E662A8">
        <w:rPr>
          <w:rFonts w:ascii="Times New Roman" w:hAnsi="Times New Roman" w:cs="Times New Roman"/>
          <w:color w:val="000000" w:themeColor="text1"/>
        </w:rPr>
        <w:t xml:space="preserve">. </w:t>
      </w:r>
      <w:r w:rsidR="007667DF">
        <w:rPr>
          <w:rFonts w:ascii="Times New Roman" w:hAnsi="Times New Roman" w:cs="Times New Roman"/>
          <w:color w:val="000000" w:themeColor="text1"/>
        </w:rPr>
        <w:t xml:space="preserve">Ein solcher Ansatz erweitert den Horizont! </w:t>
      </w:r>
      <w:r w:rsidRPr="00E662A8">
        <w:rPr>
          <w:rFonts w:ascii="Times New Roman" w:hAnsi="Times New Roman" w:cs="Times New Roman"/>
          <w:color w:val="000000" w:themeColor="text1"/>
        </w:rPr>
        <w:t xml:space="preserve">In der russischen Übersetzung heißt </w:t>
      </w:r>
      <w:r w:rsidRPr="00E662A8">
        <w:rPr>
          <w:rFonts w:ascii="Times New Roman" w:hAnsi="Times New Roman" w:cs="Times New Roman"/>
          <w:i/>
          <w:iCs/>
          <w:color w:val="000000" w:themeColor="text1"/>
        </w:rPr>
        <w:t>Sprache</w:t>
      </w:r>
      <w:r w:rsidR="00E662A8" w:rsidRPr="00E662A8">
        <w:rPr>
          <w:rFonts w:ascii="Times New Roman" w:hAnsi="Times New Roman" w:cs="Times New Roman"/>
          <w:i/>
          <w:iCs/>
          <w:color w:val="000000" w:themeColor="text1"/>
        </w:rPr>
        <w:t>:</w:t>
      </w:r>
      <w:r w:rsidR="00477159" w:rsidRPr="00E662A8">
        <w:rPr>
          <w:rFonts w:ascii="Times New Roman" w:hAnsi="Times New Roman" w:cs="Times New Roman"/>
          <w:color w:val="000000" w:themeColor="text1"/>
        </w:rPr>
        <w:t xml:space="preserve"> </w:t>
      </w:r>
      <w:r w:rsidR="00477159" w:rsidRPr="00E662A8">
        <w:rPr>
          <w:rFonts w:ascii="Times New Roman" w:hAnsi="Times New Roman" w:cs="Times New Roman"/>
          <w:i/>
          <w:iCs/>
          <w:color w:val="000000" w:themeColor="text1"/>
          <w:lang w:val="ru-RU"/>
        </w:rPr>
        <w:t>Язык</w:t>
      </w:r>
      <w:r w:rsidRPr="00E662A8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="00551D63" w:rsidRPr="00E662A8">
        <w:rPr>
          <w:rFonts w:ascii="Times New Roman" w:hAnsi="Times New Roman" w:cs="Times New Roman"/>
          <w:color w:val="000000" w:themeColor="text1"/>
        </w:rPr>
        <w:t xml:space="preserve">- </w:t>
      </w:r>
      <w:r w:rsidRPr="00E662A8">
        <w:rPr>
          <w:rFonts w:ascii="Times New Roman" w:hAnsi="Times New Roman" w:cs="Times New Roman"/>
          <w:i/>
          <w:iCs/>
          <w:color w:val="000000" w:themeColor="text1"/>
        </w:rPr>
        <w:t>Zunge</w:t>
      </w:r>
      <w:r w:rsidRPr="00E662A8">
        <w:rPr>
          <w:rFonts w:ascii="Times New Roman" w:hAnsi="Times New Roman" w:cs="Times New Roman"/>
          <w:color w:val="000000" w:themeColor="text1"/>
        </w:rPr>
        <w:t xml:space="preserve">. Die Zunge </w:t>
      </w:r>
      <w:r w:rsidR="00477159" w:rsidRPr="00E662A8">
        <w:rPr>
          <w:rFonts w:ascii="Times New Roman" w:hAnsi="Times New Roman" w:cs="Times New Roman"/>
          <w:color w:val="000000" w:themeColor="text1"/>
        </w:rPr>
        <w:t xml:space="preserve">also </w:t>
      </w:r>
      <w:r w:rsidRPr="00E662A8">
        <w:rPr>
          <w:rFonts w:ascii="Times New Roman" w:hAnsi="Times New Roman" w:cs="Times New Roman"/>
          <w:color w:val="000000" w:themeColor="text1"/>
        </w:rPr>
        <w:t xml:space="preserve">dient </w:t>
      </w:r>
      <w:r w:rsidR="00477159" w:rsidRPr="00E662A8">
        <w:rPr>
          <w:rFonts w:ascii="Times New Roman" w:hAnsi="Times New Roman" w:cs="Times New Roman"/>
          <w:color w:val="000000" w:themeColor="text1"/>
        </w:rPr>
        <w:t xml:space="preserve">der Verständigung </w:t>
      </w:r>
      <w:r w:rsidRPr="00E662A8">
        <w:rPr>
          <w:rFonts w:ascii="Times New Roman" w:hAnsi="Times New Roman" w:cs="Times New Roman"/>
          <w:color w:val="000000" w:themeColor="text1"/>
        </w:rPr>
        <w:t xml:space="preserve">zwischen den Menschen. </w:t>
      </w:r>
      <w:r w:rsidR="00371850" w:rsidRPr="00E662A8">
        <w:rPr>
          <w:rFonts w:ascii="Times New Roman" w:hAnsi="Times New Roman" w:cs="Times New Roman"/>
          <w:color w:val="000000" w:themeColor="text1"/>
        </w:rPr>
        <w:t>„</w:t>
      </w:r>
      <w:r w:rsidR="00371850" w:rsidRPr="00E662A8">
        <w:rPr>
          <w:rFonts w:ascii="Times New Roman" w:hAnsi="Times New Roman" w:cs="Times New Roman"/>
          <w:color w:val="000000" w:themeColor="text1"/>
          <w:shd w:val="clear" w:color="auto" w:fill="FFFFFF"/>
        </w:rPr>
        <w:t>Die beiden kleinsten Organe im Menschen sind es, die dessen Wert ausmachen: Das Herz und die</w:t>
      </w:r>
      <w:r w:rsidR="00371850" w:rsidRPr="00E662A8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r w:rsidR="00371850" w:rsidRPr="00E662A8">
        <w:rPr>
          <w:rStyle w:val="Hervorhebung"/>
          <w:rFonts w:ascii="Times New Roman" w:hAnsi="Times New Roman" w:cs="Times New Roman"/>
          <w:i w:val="0"/>
          <w:iCs w:val="0"/>
          <w:color w:val="000000" w:themeColor="text1"/>
        </w:rPr>
        <w:t>Zunge</w:t>
      </w:r>
      <w:r w:rsidR="00371850" w:rsidRPr="00E662A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.“ </w:t>
      </w:r>
      <w:r w:rsidR="00551D63" w:rsidRPr="00E662A8">
        <w:rPr>
          <w:rFonts w:ascii="Times New Roman" w:hAnsi="Times New Roman" w:cs="Times New Roman"/>
          <w:color w:val="000000" w:themeColor="text1"/>
          <w:shd w:val="clear" w:color="auto" w:fill="FFFFFF"/>
        </w:rPr>
        <w:t>(</w:t>
      </w:r>
      <w:r w:rsidR="00371850" w:rsidRPr="00E662A8">
        <w:rPr>
          <w:rFonts w:ascii="Times New Roman" w:hAnsi="Times New Roman" w:cs="Times New Roman"/>
          <w:color w:val="000000" w:themeColor="text1"/>
        </w:rPr>
        <w:t>Lao-Tse</w:t>
      </w:r>
      <w:r w:rsidR="00551D63" w:rsidRPr="00E662A8">
        <w:rPr>
          <w:rFonts w:ascii="Times New Roman" w:hAnsi="Times New Roman" w:cs="Times New Roman"/>
          <w:color w:val="000000" w:themeColor="text1"/>
        </w:rPr>
        <w:t>)</w:t>
      </w:r>
      <w:r w:rsidR="00371850" w:rsidRPr="00E662A8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r w:rsidRPr="00E662A8">
        <w:rPr>
          <w:rFonts w:ascii="Times New Roman" w:hAnsi="Times New Roman" w:cs="Times New Roman"/>
          <w:color w:val="000000" w:themeColor="text1"/>
        </w:rPr>
        <w:t>Ein Gebot unserer Zeit.</w:t>
      </w:r>
    </w:p>
    <w:p w14:paraId="06E9042E" w14:textId="77777777" w:rsidR="007667DF" w:rsidRDefault="007667DF" w:rsidP="007D32AF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Im weiteren Verlauf des BDWO-Treffens mit Teilnehmern aus ganz Deutschland stellten die Vereine ihre Aktivitäten vor und berieten ausführlich über künftige Möglichkeiten.</w:t>
      </w:r>
    </w:p>
    <w:p w14:paraId="34521FD2" w14:textId="77777777" w:rsidR="007667DF" w:rsidRDefault="007667DF" w:rsidP="007D32AF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Wir werden am 11. Juni zum </w:t>
      </w:r>
      <w:r w:rsidR="0031146C">
        <w:rPr>
          <w:rFonts w:ascii="Times New Roman" w:hAnsi="Times New Roman" w:cs="Times New Roman"/>
          <w:color w:val="000000" w:themeColor="text1"/>
        </w:rPr>
        <w:t xml:space="preserve">nächsten </w:t>
      </w:r>
      <w:r>
        <w:rPr>
          <w:rFonts w:ascii="Times New Roman" w:hAnsi="Times New Roman" w:cs="Times New Roman"/>
          <w:color w:val="000000" w:themeColor="text1"/>
        </w:rPr>
        <w:t xml:space="preserve">Gesellschaftstreffen ausführlich berichten. </w:t>
      </w:r>
      <w:r w:rsidR="006C726D">
        <w:rPr>
          <w:rFonts w:ascii="Times New Roman" w:hAnsi="Times New Roman" w:cs="Times New Roman"/>
          <w:color w:val="000000" w:themeColor="text1"/>
        </w:rPr>
        <w:t>Allen schon jetzt ein herzliches Willkommen</w:t>
      </w:r>
      <w:r w:rsidR="004E652A">
        <w:rPr>
          <w:rFonts w:ascii="Times New Roman" w:hAnsi="Times New Roman" w:cs="Times New Roman"/>
          <w:color w:val="000000" w:themeColor="text1"/>
        </w:rPr>
        <w:t>!</w:t>
      </w:r>
    </w:p>
    <w:p w14:paraId="4D9B7D3A" w14:textId="77777777" w:rsidR="006C726D" w:rsidRDefault="006C726D" w:rsidP="007D32AF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611FEDEA" w14:textId="77777777" w:rsidR="006C726D" w:rsidRPr="00E662A8" w:rsidRDefault="006C726D" w:rsidP="007D32AF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20F70DAA" w14:textId="77777777" w:rsidR="008D6DE1" w:rsidRPr="00E662A8" w:rsidRDefault="006C72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B75C5EA" wp14:editId="30367FE5">
            <wp:extent cx="5760720" cy="3035935"/>
            <wp:effectExtent l="0" t="0" r="5080" b="0"/>
            <wp:docPr id="1325873063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873063" name="Grafik 132587306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35D53E85" wp14:editId="50CC5559">
            <wp:extent cx="5760720" cy="4319270"/>
            <wp:effectExtent l="0" t="0" r="5080" b="0"/>
            <wp:docPr id="508286269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286269" name="Grafik 50828626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6DE1" w:rsidRPr="00E662A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4B0"/>
    <w:rsid w:val="00020420"/>
    <w:rsid w:val="00202C27"/>
    <w:rsid w:val="00211B15"/>
    <w:rsid w:val="002D7197"/>
    <w:rsid w:val="0031146C"/>
    <w:rsid w:val="00371850"/>
    <w:rsid w:val="003A7C6A"/>
    <w:rsid w:val="003F71C3"/>
    <w:rsid w:val="00477159"/>
    <w:rsid w:val="004D04A4"/>
    <w:rsid w:val="004E652A"/>
    <w:rsid w:val="00551D63"/>
    <w:rsid w:val="00556981"/>
    <w:rsid w:val="005976F4"/>
    <w:rsid w:val="006C726D"/>
    <w:rsid w:val="007206BF"/>
    <w:rsid w:val="00723CCD"/>
    <w:rsid w:val="007667DF"/>
    <w:rsid w:val="00777598"/>
    <w:rsid w:val="007D32AF"/>
    <w:rsid w:val="0083306A"/>
    <w:rsid w:val="00842CF5"/>
    <w:rsid w:val="008C64B0"/>
    <w:rsid w:val="008D6DE1"/>
    <w:rsid w:val="00967DF1"/>
    <w:rsid w:val="00987F02"/>
    <w:rsid w:val="009B0B43"/>
    <w:rsid w:val="00A42FE4"/>
    <w:rsid w:val="00B50FBB"/>
    <w:rsid w:val="00C873B1"/>
    <w:rsid w:val="00DD4534"/>
    <w:rsid w:val="00E57FDF"/>
    <w:rsid w:val="00E662A8"/>
    <w:rsid w:val="00EF6E28"/>
    <w:rsid w:val="00F36B8A"/>
    <w:rsid w:val="00F96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2F8C7"/>
  <w15:chartTrackingRefBased/>
  <w15:docId w15:val="{B02F1351-0898-1745-9592-AC9421251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C64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C64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C64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C64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C64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C64B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C64B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C64B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C64B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C64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C64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C64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C64B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C64B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C64B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C64B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C64B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C64B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8C64B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C64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C64B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C64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8C64B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8C64B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8C64B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8C64B0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C64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C64B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8C64B0"/>
    <w:rPr>
      <w:b/>
      <w:bCs/>
      <w:smallCaps/>
      <w:color w:val="0F4761" w:themeColor="accent1" w:themeShade="BF"/>
      <w:spacing w:val="5"/>
    </w:rPr>
  </w:style>
  <w:style w:type="character" w:customStyle="1" w:styleId="apple-converted-space">
    <w:name w:val="apple-converted-space"/>
    <w:basedOn w:val="Absatz-Standardschriftart"/>
    <w:rsid w:val="00371850"/>
  </w:style>
  <w:style w:type="character" w:styleId="Hervorhebung">
    <w:name w:val="Emphasis"/>
    <w:basedOn w:val="Absatz-Standardschriftart"/>
    <w:uiPriority w:val="20"/>
    <w:qFormat/>
    <w:rsid w:val="00371850"/>
    <w:rPr>
      <w:i/>
      <w:iCs/>
    </w:rPr>
  </w:style>
  <w:style w:type="character" w:styleId="Hyperlink">
    <w:name w:val="Hyperlink"/>
    <w:basedOn w:val="Absatz-Standardschriftart"/>
    <w:uiPriority w:val="99"/>
    <w:semiHidden/>
    <w:unhideWhenUsed/>
    <w:rsid w:val="00371850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51D63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489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Lachhein</dc:creator>
  <cp:keywords/>
  <dc:description/>
  <cp:lastModifiedBy>Osokin, Vladimir</cp:lastModifiedBy>
  <cp:revision>2</cp:revision>
  <dcterms:created xsi:type="dcterms:W3CDTF">2026-05-04T11:59:00Z</dcterms:created>
  <dcterms:modified xsi:type="dcterms:W3CDTF">2026-05-04T11:59:00Z</dcterms:modified>
</cp:coreProperties>
</file>